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0" w:rsidRDefault="00BD02D6">
      <w:r>
        <w:t>Electrochemical Cells – virtual lab (for students who have missed the wet lab)</w:t>
      </w:r>
    </w:p>
    <w:p w:rsidR="00BD02D6" w:rsidRDefault="00BD02D6">
      <w:r>
        <w:t>Objectives:</w:t>
      </w:r>
    </w:p>
    <w:p w:rsidR="00BD02D6" w:rsidRDefault="00BD02D6" w:rsidP="00BD02D6">
      <w:pPr>
        <w:pStyle w:val="ListParagraph"/>
        <w:numPr>
          <w:ilvl w:val="0"/>
          <w:numId w:val="1"/>
        </w:numPr>
      </w:pPr>
      <w:r>
        <w:t>To become familiar with the construction and parts of an electrochemical cell</w:t>
      </w:r>
    </w:p>
    <w:p w:rsidR="00BD02D6" w:rsidRDefault="00BD02D6" w:rsidP="00BD02D6">
      <w:pPr>
        <w:pStyle w:val="ListParagraph"/>
        <w:numPr>
          <w:ilvl w:val="0"/>
          <w:numId w:val="1"/>
        </w:numPr>
      </w:pPr>
      <w:r>
        <w:t xml:space="preserve">To predict the reactions and voltages that should result </w:t>
      </w:r>
    </w:p>
    <w:p w:rsidR="00BD02D6" w:rsidRDefault="00BD02D6" w:rsidP="00BD02D6">
      <w:pPr>
        <w:pStyle w:val="ListParagraph"/>
        <w:numPr>
          <w:ilvl w:val="0"/>
          <w:numId w:val="1"/>
        </w:numPr>
      </w:pPr>
      <w:r>
        <w:t>To construct three electrochemical cells and measure their voltages</w:t>
      </w:r>
    </w:p>
    <w:p w:rsidR="00BD02D6" w:rsidRDefault="00BD02D6" w:rsidP="00BD02D6">
      <w:pPr>
        <w:pStyle w:val="ListParagraph"/>
        <w:numPr>
          <w:ilvl w:val="0"/>
          <w:numId w:val="1"/>
        </w:numPr>
      </w:pPr>
      <w:r>
        <w:t>To observe the effect of non-standard conditions on voltage</w:t>
      </w:r>
    </w:p>
    <w:p w:rsidR="00BD02D6" w:rsidRDefault="00BD02D6" w:rsidP="00BD02D6">
      <w:r>
        <w:t xml:space="preserve">Procedure – go to the link </w:t>
      </w:r>
      <w:hyperlink r:id="rId7" w:history="1">
        <w:r w:rsidRPr="00A94C96">
          <w:rPr>
            <w:rStyle w:val="Hyperlink"/>
          </w:rPr>
          <w:t>http://www.kentchemistry.com/moviesfiles/Units/Redox/voltaiccelll20.htm</w:t>
        </w:r>
      </w:hyperlink>
      <w:r>
        <w:t xml:space="preserve"> (available on Electrochemistry section of my website)</w:t>
      </w:r>
    </w:p>
    <w:p w:rsidR="00BD02D6" w:rsidRDefault="00BD02D6" w:rsidP="00BD02D6">
      <w:r>
        <w:t xml:space="preserve">Predict the reactions that will occur (reduction/oxidation), which electrode will be the </w:t>
      </w:r>
      <w:proofErr w:type="gramStart"/>
      <w:r>
        <w:t>anode/cathode,</w:t>
      </w:r>
      <w:proofErr w:type="gramEnd"/>
      <w:r>
        <w:t xml:space="preserve"> and the voltage for each of the following combinations of metals. Note that each metal should be placed in a solution of its own ion (i.e. Zn in Zn</w:t>
      </w:r>
      <w:r w:rsidRPr="00BD02D6">
        <w:rPr>
          <w:vertAlign w:val="superscript"/>
        </w:rPr>
        <w:t>2+</w:t>
      </w:r>
      <w:r>
        <w:t xml:space="preserve">, </w:t>
      </w:r>
      <w:proofErr w:type="spellStart"/>
      <w:r>
        <w:t>etc</w:t>
      </w:r>
      <w:proofErr w:type="spellEnd"/>
      <w:r>
        <w:t>)</w:t>
      </w:r>
    </w:p>
    <w:p w:rsidR="00BD02D6" w:rsidRDefault="00BD02D6" w:rsidP="00BD02D6">
      <w:r>
        <w:t>Ag/Cu</w:t>
      </w:r>
    </w:p>
    <w:p w:rsidR="00BD02D6" w:rsidRDefault="00BD02D6" w:rsidP="00BD02D6">
      <w:r>
        <w:t>Ag/Zn</w:t>
      </w:r>
    </w:p>
    <w:p w:rsidR="00BD02D6" w:rsidRDefault="00BD02D6" w:rsidP="00BD02D6">
      <w:r>
        <w:t>Cu/Zn</w:t>
      </w:r>
    </w:p>
    <w:p w:rsidR="00BD02D6" w:rsidRDefault="00BD02D6" w:rsidP="00BD02D6">
      <w:r>
        <w:t>Now “construct” each of the cells and measure the resulting voltage. For each cell you construct, sketch the cell, showing: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The direction of electron flow in the wire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The direction of ion flow in/through the salt bridge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Which electrode is gaining mass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Which electrode is losing mass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Which electrode is the cathode (and its charge)</w:t>
      </w:r>
    </w:p>
    <w:p w:rsidR="00BD02D6" w:rsidRDefault="00BD02D6" w:rsidP="00BD02D6">
      <w:pPr>
        <w:pStyle w:val="ListParagraph"/>
        <w:numPr>
          <w:ilvl w:val="0"/>
          <w:numId w:val="2"/>
        </w:numPr>
      </w:pPr>
      <w:r>
        <w:t>Which electrode is the anode (and its charge)</w:t>
      </w:r>
    </w:p>
    <w:p w:rsidR="00BD02D6" w:rsidRDefault="00D97FBC" w:rsidP="00BD02D6">
      <w:r>
        <w:t xml:space="preserve">Go back to my website and follow the link to the virtual lab with concentrations (or go to </w:t>
      </w:r>
      <w:hyperlink r:id="rId8" w:history="1">
        <w:r w:rsidRPr="00A94C96">
          <w:rPr>
            <w:rStyle w:val="Hyperlink"/>
          </w:rPr>
          <w:t>http://www.kentchemistry.com/moviesfiles/Units/Redox/VoltaicCellEMF.htm</w:t>
        </w:r>
      </w:hyperlink>
      <w:r>
        <w:t>)</w:t>
      </w:r>
    </w:p>
    <w:p w:rsidR="00D97FBC" w:rsidRDefault="00D97FBC" w:rsidP="00BD02D6">
      <w:r>
        <w:t xml:space="preserve">Choose a combination of metals and their respective solutions (each 1.0M) that </w:t>
      </w:r>
      <w:proofErr w:type="gramStart"/>
      <w:r>
        <w:t>gives</w:t>
      </w:r>
      <w:proofErr w:type="gramEnd"/>
      <w:r>
        <w:t xml:space="preserve"> a spontaneous reaction, then try altering the concentration of one solution. Record what happens to the voltage. Try altering the concentration of the other solution. Are the results the same?</w:t>
      </w:r>
    </w:p>
    <w:p w:rsidR="000F36A9" w:rsidRDefault="000F36A9" w:rsidP="00BD02D6">
      <w:r>
        <w:t>Be prepared to discuss this lab in an oral lab setting.</w:t>
      </w:r>
      <w:bookmarkStart w:id="0" w:name="_GoBack"/>
      <w:bookmarkEnd w:id="0"/>
    </w:p>
    <w:sectPr w:rsidR="000F36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3DE"/>
    <w:multiLevelType w:val="hybridMultilevel"/>
    <w:tmpl w:val="8850D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132A"/>
    <w:multiLevelType w:val="hybridMultilevel"/>
    <w:tmpl w:val="AAC615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6"/>
    <w:rsid w:val="000F36A9"/>
    <w:rsid w:val="00BD02D6"/>
    <w:rsid w:val="00D97FBC"/>
    <w:rsid w:val="00E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chemistry.com/moviesfiles/Units/Redox/VoltaicCellEMF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ntchemistry.com/moviesfiles/Units/Redox/voltaiccelll20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5286509-4954-41BB-B461-40A783F3698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2016-01-12T05:17:00Z</dcterms:created>
  <dcterms:modified xsi:type="dcterms:W3CDTF">2016-01-12T06:33:00Z</dcterms:modified>
</cp:coreProperties>
</file>